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9DD17" w14:textId="04DB942A" w:rsidR="00C84663" w:rsidRDefault="00050200">
      <w:pPr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CFCC19" wp14:editId="455EE815">
                <wp:simplePos x="0" y="0"/>
                <wp:positionH relativeFrom="column">
                  <wp:posOffset>1172845</wp:posOffset>
                </wp:positionH>
                <wp:positionV relativeFrom="paragraph">
                  <wp:posOffset>-694055</wp:posOffset>
                </wp:positionV>
                <wp:extent cx="3360420" cy="472440"/>
                <wp:effectExtent l="0" t="0" r="11430" b="22860"/>
                <wp:wrapNone/>
                <wp:docPr id="127764956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0420" cy="472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9B8133" w14:textId="6809E146" w:rsidR="00050200" w:rsidRPr="00050200" w:rsidRDefault="00050200" w:rsidP="00050200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050200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Etiquettes pour l’école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CFCC1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92.35pt;margin-top:-54.65pt;width:264.6pt;height:3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OpPNgIAAHwEAAAOAAAAZHJzL2Uyb0RvYy54bWysVEtv2zAMvg/YfxB0X+w8mnZGnCJLkWFA&#10;0RZIh54VWU6MyaImMbGzXz9KcV7dTsMuMilSH8mPpCf3ba3ZTjlfgcl5v5dypoyEojLrnH9/XXy6&#10;48yjMIXQYFTO98rz++nHD5PGZmoAG9CFcoxAjM8am/MNos2SxMuNqoXvgVWGjCW4WiCpbp0UTjSE&#10;XutkkKbjpAFXWAdSeU+3Dwcjn0b8slQSn8vSK2Q655QbxtPFcxXOZDoR2doJu6lkl4b4hyxqURkK&#10;eoJ6ECjY1lV/QNWVdOChxJ6EOoGyrKSKNVA1/fRdNcuNsCrWQuR4e6LJ/z9Y+bRb2hfHsP0CLTUw&#10;ENJYn3m6DPW0pavDlzJlZCcK9yfaVItM0uVwOE5HAzJJso1uB6NR5DU5v7bO41cFNQtCzh21JbIl&#10;do8eKSK5Hl1CMA+6KhaV1lEJo6Dm2rGdoCZqjDnSiysvbViT8/HwJo3AV7YAfXq/0kL+CFVeI5Cm&#10;DV2eaw8Stqu2I2QFxZ54cnAYIW/loiLcR+HxRTiaGaqf9gCf6Sg1UDLQSZxtwP36233wp1aSlbOG&#10;ZjDn/udWOMWZ/maoyZ/7gUqGURnd3AaO3aVldWkx23oOxFCfNs7KKAZ/1EexdFC/0brMQlQyCSMp&#10;ds7xKM7xsBm0blLNZtGJxtQKfDRLKwN06Ejg87V9E852/USahCc4TqvI3rX14BteGphtEcoq9jwQ&#10;fGC1451GPLalW8ewQ5d69Dr/NKa/AQAA//8DAFBLAwQUAAYACAAAACEAichqgd8AAAAMAQAADwAA&#10;AGRycy9kb3ducmV2LnhtbEyPwU7DMAyG70i8Q2QkbltaOrG2azoBGlw4MRBnr8mSaE1SNVlX3h5z&#10;Ysff/vT7c7OdXc8mNUYbvIB8mQFTvgvSei3g6/N1UQKLCb3EPngl4EdF2La3Nw3WMlz8h5r2STMq&#10;8bFGASaloeY8dkY5jMswKE+7YxgdJoqj5nLEC5W7nj9k2SN3aD1dMDioF6O60/7sBOyedaW7Ekez&#10;K6W10/x9fNdvQtzfzU8bYEnN6R+GP31Sh5acDuHsZWQ95XK1JlTAIs+qAhgh67yogB1oVKwq4G3D&#10;r59ofwEAAP//AwBQSwECLQAUAAYACAAAACEAtoM4kv4AAADhAQAAEwAAAAAAAAAAAAAAAAAAAAAA&#10;W0NvbnRlbnRfVHlwZXNdLnhtbFBLAQItABQABgAIAAAAIQA4/SH/1gAAAJQBAAALAAAAAAAAAAAA&#10;AAAAAC8BAABfcmVscy8ucmVsc1BLAQItABQABgAIAAAAIQA2hOpPNgIAAHwEAAAOAAAAAAAAAAAA&#10;AAAAAC4CAABkcnMvZTJvRG9jLnhtbFBLAQItABQABgAIAAAAIQCJyGqB3wAAAAwBAAAPAAAAAAAA&#10;AAAAAAAAAJAEAABkcnMvZG93bnJldi54bWxQSwUGAAAAAAQABADzAAAAnAUAAAAA&#10;" fillcolor="white [3201]" strokeweight=".5pt">
                <v:textbox>
                  <w:txbxContent>
                    <w:p w14:paraId="379B8133" w14:textId="6809E146" w:rsidR="00050200" w:rsidRPr="00050200" w:rsidRDefault="00050200" w:rsidP="00050200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050200">
                        <w:rPr>
                          <w:b/>
                          <w:bCs/>
                          <w:sz w:val="40"/>
                          <w:szCs w:val="40"/>
                        </w:rPr>
                        <w:t>Etiquettes pour l’école</w:t>
                      </w:r>
                    </w:p>
                  </w:txbxContent>
                </v:textbox>
              </v:shape>
            </w:pict>
          </mc:Fallback>
        </mc:AlternateContent>
      </w:r>
      <w:r w:rsidR="00BC262F">
        <w:rPr>
          <w:noProof/>
        </w:rPr>
        <w:drawing>
          <wp:inline distT="0" distB="0" distL="0" distR="0" wp14:anchorId="63672F93" wp14:editId="009E6695">
            <wp:extent cx="1684020" cy="168402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4020" cy="168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C262F">
        <w:t xml:space="preserve">    </w:t>
      </w:r>
      <w:r w:rsidR="00BC262F" w:rsidRPr="00BC262F">
        <w:rPr>
          <w:b/>
          <w:bCs/>
          <w:color w:val="00B050"/>
          <w:sz w:val="28"/>
          <w:szCs w:val="28"/>
        </w:rPr>
        <w:t>JE PARLE</w:t>
      </w:r>
      <w:r w:rsidR="00C23C20">
        <w:rPr>
          <w:b/>
          <w:bCs/>
          <w:color w:val="00B050"/>
          <w:sz w:val="28"/>
          <w:szCs w:val="28"/>
        </w:rPr>
        <w:tab/>
      </w:r>
    </w:p>
    <w:p w14:paraId="2E60D5FB" w14:textId="53FDDCAB" w:rsidR="00BC262F" w:rsidRDefault="00BC262F">
      <w:pPr>
        <w:rPr>
          <w:b/>
          <w:bCs/>
          <w:sz w:val="28"/>
          <w:szCs w:val="28"/>
        </w:rPr>
      </w:pPr>
    </w:p>
    <w:p w14:paraId="4D0767D5" w14:textId="30273CCF" w:rsidR="00BC262F" w:rsidRDefault="00BC262F">
      <w:pPr>
        <w:rPr>
          <w:b/>
          <w:bCs/>
          <w:sz w:val="28"/>
          <w:szCs w:val="28"/>
        </w:rPr>
      </w:pPr>
    </w:p>
    <w:p w14:paraId="6C549049" w14:textId="620A785B" w:rsidR="00BC262F" w:rsidRDefault="00BC262F">
      <w:pPr>
        <w:rPr>
          <w:b/>
          <w:bCs/>
          <w:color w:val="0070C0"/>
          <w:sz w:val="28"/>
          <w:szCs w:val="28"/>
        </w:rPr>
      </w:pPr>
      <w:r>
        <w:rPr>
          <w:noProof/>
        </w:rPr>
        <w:drawing>
          <wp:inline distT="0" distB="0" distL="0" distR="0" wp14:anchorId="71496A47" wp14:editId="15A934A8">
            <wp:extent cx="1173480" cy="1173480"/>
            <wp:effectExtent l="0" t="0" r="7620" b="762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480" cy="117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BC262F">
        <w:rPr>
          <w:b/>
          <w:bCs/>
          <w:color w:val="0070C0"/>
          <w:sz w:val="28"/>
          <w:szCs w:val="28"/>
        </w:rPr>
        <w:t xml:space="preserve"> J’ECOUTE</w:t>
      </w:r>
    </w:p>
    <w:p w14:paraId="46B81A4B" w14:textId="1FD583EB" w:rsidR="00BC262F" w:rsidRDefault="00BC262F">
      <w:pPr>
        <w:rPr>
          <w:b/>
          <w:bCs/>
          <w:color w:val="0070C0"/>
          <w:sz w:val="28"/>
          <w:szCs w:val="28"/>
        </w:rPr>
      </w:pPr>
    </w:p>
    <w:p w14:paraId="5D328B96" w14:textId="7721E2B0" w:rsidR="00BC262F" w:rsidRDefault="00BC262F">
      <w:pPr>
        <w:rPr>
          <w:b/>
          <w:bCs/>
          <w:color w:val="0070C0"/>
          <w:sz w:val="28"/>
          <w:szCs w:val="28"/>
        </w:rPr>
      </w:pPr>
    </w:p>
    <w:p w14:paraId="6A027B09" w14:textId="7C370745" w:rsidR="00BC262F" w:rsidRDefault="00BC262F">
      <w:pPr>
        <w:rPr>
          <w:b/>
          <w:bCs/>
          <w:color w:val="0070C0"/>
          <w:sz w:val="28"/>
          <w:szCs w:val="28"/>
        </w:rPr>
      </w:pPr>
    </w:p>
    <w:p w14:paraId="661EDDB2" w14:textId="47F20E80" w:rsidR="00BC262F" w:rsidRDefault="00C23C20">
      <w:r>
        <w:rPr>
          <w:noProof/>
        </w:rPr>
        <w:drawing>
          <wp:inline distT="0" distB="0" distL="0" distR="0" wp14:anchorId="2C23248F" wp14:editId="5F20A2B1">
            <wp:extent cx="1440180" cy="1440180"/>
            <wp:effectExtent l="0" t="0" r="7620" b="762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 w:rsidRPr="00C23C20">
        <w:rPr>
          <w:b/>
          <w:bCs/>
          <w:color w:val="7030A0"/>
          <w:sz w:val="28"/>
          <w:szCs w:val="28"/>
        </w:rPr>
        <w:t xml:space="preserve"> J’ATTENDS</w:t>
      </w:r>
    </w:p>
    <w:sectPr w:rsidR="00BC26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62F"/>
    <w:rsid w:val="00050200"/>
    <w:rsid w:val="009A6760"/>
    <w:rsid w:val="00A86813"/>
    <w:rsid w:val="00BC262F"/>
    <w:rsid w:val="00C23C20"/>
    <w:rsid w:val="00C8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0D57E"/>
  <w15:chartTrackingRefBased/>
  <w15:docId w15:val="{3AE356C8-C6F2-49C7-8CA6-5439DFBEE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veronique cestmoi</dc:creator>
  <cp:keywords/>
  <dc:description/>
  <cp:lastModifiedBy>veronique cestmoi</cp:lastModifiedBy>
  <cp:revision>2</cp:revision>
  <cp:lastPrinted>2022-09-30T11:00:00Z</cp:lastPrinted>
  <dcterms:created xsi:type="dcterms:W3CDTF">2022-09-30T07:54:00Z</dcterms:created>
  <dcterms:modified xsi:type="dcterms:W3CDTF">2025-09-21T17:21:00Z</dcterms:modified>
</cp:coreProperties>
</file>